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22" w:sz="0" w:val="none"/>
          <w:left w:color="auto" w:space="0" w:sz="0" w:val="none"/>
          <w:bottom w:color="auto" w:space="22" w:sz="0" w:val="none"/>
          <w:right w:color="auto" w:space="0" w:sz="0" w:val="none"/>
          <w:between w:color="auto" w:space="22" w:sz="0" w:val="none"/>
        </w:pBdr>
        <w:shd w:fill="ffffff" w:val="clear"/>
        <w:spacing w:after="0" w:before="0" w:line="335.99999999999994" w:lineRule="auto"/>
        <w:jc w:val="center"/>
        <w:rPr>
          <w:color w:val="333333"/>
          <w:sz w:val="72"/>
          <w:szCs w:val="72"/>
        </w:rPr>
      </w:pPr>
      <w:bookmarkStart w:colFirst="0" w:colLast="0" w:name="_4lkxkisyqzgt" w:id="0"/>
      <w:bookmarkEnd w:id="0"/>
      <w:r w:rsidDel="00000000" w:rsidR="00000000" w:rsidRPr="00000000">
        <w:rPr>
          <w:color w:val="333333"/>
          <w:sz w:val="72"/>
          <w:szCs w:val="72"/>
          <w:rtl w:val="0"/>
        </w:rPr>
        <w:t xml:space="preserve">Netiquette al tempo della DaD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0" w:before="0" w:line="335.99999999999994" w:lineRule="auto"/>
        <w:jc w:val="center"/>
        <w:rPr>
          <w:b w:val="1"/>
          <w:color w:val="333333"/>
        </w:rPr>
      </w:pPr>
      <w:bookmarkStart w:colFirst="0" w:colLast="0" w:name="_b2j6ga4cenrn" w:id="1"/>
      <w:bookmarkEnd w:id="1"/>
      <w:r w:rsidDel="00000000" w:rsidR="00000000" w:rsidRPr="00000000">
        <w:rPr>
          <w:b w:val="1"/>
          <w:color w:val="333333"/>
          <w:rtl w:val="0"/>
        </w:rPr>
        <w:t xml:space="preserve">Suggerimenti ed indicazioni per la gestione degli spazi virtuali condivisi</w:t>
      </w:r>
    </w:p>
    <w:p w:rsidR="00000000" w:rsidDel="00000000" w:rsidP="00000000" w:rsidRDefault="00000000" w:rsidRPr="00000000" w14:paraId="00000003">
      <w:pPr>
        <w:shd w:fill="ffffff" w:val="clear"/>
        <w:spacing w:after="220" w:lineRule="auto"/>
        <w:jc w:val="center"/>
        <w:rPr>
          <w:color w:val="993366"/>
          <w:sz w:val="36"/>
          <w:szCs w:val="36"/>
        </w:rPr>
      </w:pPr>
      <w:r w:rsidDel="00000000" w:rsidR="00000000" w:rsidRPr="00000000">
        <w:rPr>
          <w:color w:val="993366"/>
          <w:sz w:val="36"/>
          <w:szCs w:val="36"/>
          <w:rtl w:val="0"/>
        </w:rPr>
        <w:t xml:space="preserve">NORME GENERALI DI COMPORTAMENTO NELL' UTILIZZO DELLA DIDATTICA A DISTANZA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0" w:before="0" w:line="335.99999999999994" w:lineRule="auto"/>
        <w:rPr>
          <w:color w:val="333333"/>
          <w:sz w:val="24"/>
          <w:szCs w:val="24"/>
        </w:rPr>
      </w:pPr>
      <w:bookmarkStart w:colFirst="0" w:colLast="0" w:name="_pkjnekfzcdj6" w:id="2"/>
      <w:bookmarkEnd w:id="2"/>
      <w:r w:rsidDel="00000000" w:rsidR="00000000" w:rsidRPr="00000000">
        <w:rPr>
          <w:b w:val="1"/>
          <w:color w:val="993366"/>
          <w:sz w:val="48"/>
          <w:szCs w:val="48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Si ricorda agli studenti ed ai genitori che anche nell’ambito delle attività di didattica a distanza sono tenuti a rispettare le norme previste in tema di privacy e le seguenti norme di comportamento.Lo studente e la famiglia si impegnano pertanto a rispettare le seguenti norme:</w:t>
      </w:r>
    </w:p>
    <w:p w:rsidR="00000000" w:rsidDel="00000000" w:rsidP="00000000" w:rsidRDefault="00000000" w:rsidRPr="00000000" w14:paraId="00000005">
      <w:pPr>
        <w:shd w:fill="ffffff" w:val="clear"/>
        <w:spacing w:after="22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44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CONSERVARE in sicurezza e mantenere segreta la PASSWORD personale di accesso alla piattaforma di didattica a distanza, e a non consentirne l'uso ad altre persone;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COMUNICARE immediatamente attraverso email all’istituto l’impossibilità ad accedere al proprio account, il sospetto che altri possano accedervi, ed episodi come lo SMARRIMENTO o il furto della password;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CONSENTIRE ad altri, a nessun titolo, l'utilizzo della piattaforma di didattica a distanza (es. Argo, google suite for education, ecc);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DIFFONDERE eventuali informazioni riservate di cui venisse a conoscenza, relative all'attività delle altre persone che utilizzano il servizio;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OSSERVARE le presenti norme di comportamento, pena la sospensione da parte dell’istituto dell’account personale dello studente e l’esclusione dalle attività di didattica a distanza e dai progetti correlati;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INVIARE mai lettere o COMUNICAZIONI A CATENA (es. Catena di s. Antonio o altri sistemi di carattere "piramidale") che causano un inutile aumento del traffico in rete;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UTILIZZARE la piattaforma in modo da DANNEGGIARE, molestare o offendere altre persone;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CREARE E/O TRASMETTERE immagini, dati o materiali OFFENSIVI, osceni o indecenti;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CREARE E/O TRASMETTERE materiale offensivo per altre persone o enti;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CREARE E/O TRASMETTERE materiale commerciale o PUBBLICITARIO se non espressamente richiesto;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DANNEGGIARE O DISTRUGGERE IL LAVORO DEGLI ALTRI utenti quando si condividono documenti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VIOLARE LA RISERVATEZZA degli altri utenti;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UTILIZZARE I SERVIZI offerti solo ad USO ESCLUSIVO PER LE ATTIVITÀ DIDATTICHE della scuola;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diffondere in rete le attività realizzate con degli altri utenti;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NON DIFFONDERE IN RETE SCREENSHOT O fotografie relative alle attività di didattica a distanza;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0" w:beforeAutospacing="0" w:line="266.6666666666667" w:lineRule="auto"/>
        <w:ind w:left="1400" w:right="68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USARE gli strumenti informatici e la piattaforma di didattica a distanza in modo accettabile e RESPONSABILE e mostrare considerazione e rispetto per gli altri utenti.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11" w:sz="0" w:val="none"/>
          <w:left w:color="auto" w:space="0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0" w:before="0" w:line="335.99999999999994" w:lineRule="auto"/>
        <w:jc w:val="center"/>
        <w:rPr>
          <w:b w:val="1"/>
          <w:color w:val="993366"/>
          <w:sz w:val="36"/>
          <w:szCs w:val="36"/>
        </w:rPr>
      </w:pPr>
      <w:bookmarkStart w:colFirst="0" w:colLast="0" w:name="_68r8z3psg5r4" w:id="3"/>
      <w:bookmarkEnd w:id="3"/>
      <w:r w:rsidDel="00000000" w:rsidR="00000000" w:rsidRPr="00000000">
        <w:rPr>
          <w:b w:val="1"/>
          <w:color w:val="993366"/>
          <w:sz w:val="36"/>
          <w:szCs w:val="36"/>
          <w:rtl w:val="0"/>
        </w:rPr>
        <w:t xml:space="preserve">PARTECIPAZIONE AD INCONTRI IN VIDEOCHAT</w:t>
      </w:r>
    </w:p>
    <w:p w:rsidR="00000000" w:rsidDel="00000000" w:rsidP="00000000" w:rsidRDefault="00000000" w:rsidRPr="00000000" w14:paraId="00000017">
      <w:pPr>
        <w:shd w:fill="ffffff" w:val="clear"/>
        <w:spacing w:after="220" w:lineRule="auto"/>
        <w:rPr>
          <w:color w:val="333333"/>
          <w:sz w:val="27"/>
          <w:szCs w:val="27"/>
        </w:rPr>
      </w:pPr>
      <w:r w:rsidDel="00000000" w:rsidR="00000000" w:rsidRPr="00000000">
        <w:rPr>
          <w:color w:val="333333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exruwbcg52b0" w:id="4"/>
      <w:bookmarkEnd w:id="4"/>
      <w:r w:rsidDel="00000000" w:rsidR="00000000" w:rsidRPr="00000000">
        <w:rPr>
          <w:color w:val="171717"/>
          <w:rtl w:val="0"/>
        </w:rPr>
        <w:t xml:space="preserve">1) PRENDILA SUL SERIO: la didattica a distanza e’ un’opportunita’ per lavorare in gruppo anche da remoto, una competenza vincente per il tuo futuro!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irxg81z7ud6z" w:id="5"/>
      <w:bookmarkEnd w:id="5"/>
      <w:r w:rsidDel="00000000" w:rsidR="00000000" w:rsidRPr="00000000">
        <w:rPr>
          <w:color w:val="171717"/>
          <w:rtl w:val="0"/>
        </w:rPr>
        <w:t xml:space="preserve">2) RENDITI PRESENTABILE: la tua stanza e’ l’aula.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hhe0nkouj1w8" w:id="6"/>
      <w:bookmarkEnd w:id="6"/>
      <w:r w:rsidDel="00000000" w:rsidR="00000000" w:rsidRPr="00000000">
        <w:rPr>
          <w:color w:val="171717"/>
          <w:rtl w:val="0"/>
        </w:rPr>
        <w:t xml:space="preserve">3) SII PUNTUALE: rispetta le regole che osservi a scuola.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jmqc9gt9q6it" w:id="7"/>
      <w:bookmarkEnd w:id="7"/>
      <w:r w:rsidDel="00000000" w:rsidR="00000000" w:rsidRPr="00000000">
        <w:rPr>
          <w:color w:val="171717"/>
          <w:rtl w:val="0"/>
        </w:rPr>
        <w:t xml:space="preserve">4) ACCENDI LA WEBCAM: la tua presenza e’ importante!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f8c0yu8hsk7" w:id="8"/>
      <w:bookmarkEnd w:id="8"/>
      <w:r w:rsidDel="00000000" w:rsidR="00000000" w:rsidRPr="00000000">
        <w:rPr>
          <w:color w:val="171717"/>
          <w:rtl w:val="0"/>
        </w:rPr>
        <w:t xml:space="preserve">5) SILENZIA IL MICROFONO: usa la chat per comunicare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irq91b1bryed" w:id="9"/>
      <w:bookmarkEnd w:id="9"/>
      <w:r w:rsidDel="00000000" w:rsidR="00000000" w:rsidRPr="00000000">
        <w:rPr>
          <w:color w:val="171717"/>
          <w:rtl w:val="0"/>
        </w:rPr>
        <w:t xml:space="preserve">6) PARTECIPA: aspetta il tuo turno, riattiva il microfono se autorizzato dal  docente.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11" w:sz="0" w:val="none"/>
          <w:left w:color="auto" w:space="22" w:sz="0" w:val="none"/>
          <w:bottom w:color="auto" w:space="11" w:sz="0" w:val="none"/>
          <w:right w:color="auto" w:space="0" w:sz="0" w:val="none"/>
          <w:between w:color="auto" w:space="11" w:sz="0" w:val="none"/>
        </w:pBdr>
        <w:shd w:fill="ffffff" w:val="clear"/>
        <w:spacing w:after="140" w:before="160" w:line="335.99999999999994" w:lineRule="auto"/>
        <w:rPr>
          <w:color w:val="171717"/>
        </w:rPr>
      </w:pPr>
      <w:bookmarkStart w:colFirst="0" w:colLast="0" w:name="_6r2smiaemwpk" w:id="10"/>
      <w:bookmarkEnd w:id="10"/>
      <w:r w:rsidDel="00000000" w:rsidR="00000000" w:rsidRPr="00000000">
        <w:rPr>
          <w:color w:val="171717"/>
          <w:rtl w:val="0"/>
        </w:rPr>
        <w:t xml:space="preserve">7) RISPETTA LA PRIVACY: e’ severamente vietato diffondere foto o registrazioni delle lezioni on line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